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45" w:rsidRDefault="008F4A45" w:rsidP="008F4A45">
      <w:pPr>
        <w:jc w:val="center"/>
        <w:rPr>
          <w:rFonts w:asciiTheme="majorHAnsi" w:hAnsiTheme="majorHAnsi"/>
          <w:b/>
          <w:sz w:val="28"/>
          <w:szCs w:val="28"/>
          <w:u w:val="single"/>
        </w:rPr>
      </w:pPr>
      <w:r>
        <w:rPr>
          <w:rFonts w:asciiTheme="majorHAnsi" w:hAnsiTheme="majorHAnsi"/>
          <w:b/>
          <w:sz w:val="28"/>
          <w:szCs w:val="28"/>
          <w:u w:val="single"/>
        </w:rPr>
        <w:t>Ideas for Birthday Celebrations</w:t>
      </w:r>
    </w:p>
    <w:p w:rsidR="008F4A45" w:rsidRDefault="008F4A45" w:rsidP="008F4A45">
      <w:pPr>
        <w:jc w:val="center"/>
        <w:rPr>
          <w:rFonts w:asciiTheme="majorHAnsi" w:hAnsiTheme="majorHAnsi"/>
          <w:b/>
          <w:sz w:val="28"/>
          <w:szCs w:val="28"/>
        </w:rPr>
      </w:pPr>
    </w:p>
    <w:p w:rsidR="008F4A45" w:rsidRDefault="008F4A45" w:rsidP="008F4A45">
      <w:pPr>
        <w:pStyle w:val="ListParagraph"/>
        <w:numPr>
          <w:ilvl w:val="0"/>
          <w:numId w:val="1"/>
        </w:numPr>
        <w:rPr>
          <w:rFonts w:asciiTheme="majorHAnsi" w:hAnsiTheme="majorHAnsi"/>
        </w:rPr>
      </w:pPr>
      <w:r>
        <w:rPr>
          <w:rFonts w:asciiTheme="majorHAnsi" w:hAnsiTheme="majorHAnsi"/>
          <w:b/>
        </w:rPr>
        <w:t>Party Favors</w:t>
      </w:r>
      <w:r>
        <w:rPr>
          <w:rFonts w:asciiTheme="majorHAnsi" w:hAnsiTheme="majorHAnsi"/>
        </w:rPr>
        <w:t xml:space="preserve"> – Bring in bouncy balls, magnifying glasses, bubbles, jump ropes, beach balls, stickers etc.</w:t>
      </w:r>
    </w:p>
    <w:p w:rsidR="008F4A45" w:rsidRDefault="008F4A45" w:rsidP="008F4A45">
      <w:pPr>
        <w:pStyle w:val="ListParagraph"/>
        <w:numPr>
          <w:ilvl w:val="0"/>
          <w:numId w:val="1"/>
        </w:numPr>
        <w:rPr>
          <w:rFonts w:asciiTheme="majorHAnsi" w:hAnsiTheme="majorHAnsi"/>
        </w:rPr>
      </w:pPr>
      <w:r>
        <w:rPr>
          <w:rFonts w:asciiTheme="majorHAnsi" w:hAnsiTheme="majorHAnsi"/>
          <w:b/>
        </w:rPr>
        <w:t>Extra Recess</w:t>
      </w:r>
      <w:r>
        <w:rPr>
          <w:rFonts w:asciiTheme="majorHAnsi" w:hAnsiTheme="majorHAnsi"/>
        </w:rPr>
        <w:t xml:space="preserve"> - Ask the teacher for extra recess time in honor of your child’s birthday. </w:t>
      </w:r>
    </w:p>
    <w:p w:rsidR="008F4A45" w:rsidRDefault="008F4A45" w:rsidP="008F4A45">
      <w:pPr>
        <w:pStyle w:val="ListParagraph"/>
        <w:numPr>
          <w:ilvl w:val="0"/>
          <w:numId w:val="1"/>
        </w:numPr>
        <w:rPr>
          <w:rFonts w:asciiTheme="majorHAnsi" w:hAnsiTheme="majorHAnsi"/>
        </w:rPr>
      </w:pPr>
      <w:r>
        <w:rPr>
          <w:rFonts w:asciiTheme="majorHAnsi" w:hAnsiTheme="majorHAnsi"/>
          <w:b/>
        </w:rPr>
        <w:t>SMART Board Games</w:t>
      </w:r>
      <w:r>
        <w:rPr>
          <w:rFonts w:asciiTheme="majorHAnsi" w:hAnsiTheme="majorHAnsi"/>
        </w:rPr>
        <w:t xml:space="preserve"> - Your child may select a game on their classroom Smart Board and everyone can play along. There are birthday specific games on Smart Boards.</w:t>
      </w:r>
    </w:p>
    <w:p w:rsidR="008F4A45" w:rsidRDefault="008F4A45" w:rsidP="008F4A45">
      <w:pPr>
        <w:pStyle w:val="ListParagraph"/>
        <w:numPr>
          <w:ilvl w:val="0"/>
          <w:numId w:val="1"/>
        </w:numPr>
        <w:rPr>
          <w:rFonts w:asciiTheme="majorHAnsi" w:hAnsiTheme="majorHAnsi"/>
        </w:rPr>
      </w:pPr>
      <w:r>
        <w:rPr>
          <w:rFonts w:asciiTheme="majorHAnsi" w:hAnsiTheme="majorHAnsi"/>
          <w:b/>
        </w:rPr>
        <w:t>Dance time</w:t>
      </w:r>
      <w:r>
        <w:rPr>
          <w:rFonts w:asciiTheme="majorHAnsi" w:hAnsiTheme="majorHAnsi"/>
        </w:rPr>
        <w:t xml:space="preserve"> - Your child may bring in their favorite dance CD and everyone can dance along.</w:t>
      </w:r>
    </w:p>
    <w:p w:rsidR="008F4A45" w:rsidRDefault="008F4A45" w:rsidP="008F4A45">
      <w:pPr>
        <w:pStyle w:val="ListParagraph"/>
        <w:numPr>
          <w:ilvl w:val="0"/>
          <w:numId w:val="1"/>
        </w:numPr>
        <w:rPr>
          <w:rFonts w:asciiTheme="majorHAnsi" w:hAnsiTheme="majorHAnsi"/>
        </w:rPr>
      </w:pPr>
      <w:r>
        <w:rPr>
          <w:rFonts w:asciiTheme="majorHAnsi" w:hAnsiTheme="majorHAnsi"/>
          <w:b/>
        </w:rPr>
        <w:t>Read a Book</w:t>
      </w:r>
      <w:r>
        <w:rPr>
          <w:rFonts w:asciiTheme="majorHAnsi" w:hAnsiTheme="majorHAnsi"/>
        </w:rPr>
        <w:t xml:space="preserve"> - Parents can come into the classroom and read a book to the class. Bring your child’s favorite book to read.</w:t>
      </w:r>
    </w:p>
    <w:p w:rsidR="008F4A45" w:rsidRDefault="008F4A45" w:rsidP="008F4A45">
      <w:pPr>
        <w:pStyle w:val="ListParagraph"/>
        <w:numPr>
          <w:ilvl w:val="0"/>
          <w:numId w:val="1"/>
        </w:numPr>
        <w:rPr>
          <w:rFonts w:asciiTheme="majorHAnsi" w:hAnsiTheme="majorHAnsi"/>
        </w:rPr>
      </w:pPr>
      <w:r>
        <w:rPr>
          <w:rFonts w:asciiTheme="majorHAnsi" w:hAnsiTheme="majorHAnsi"/>
          <w:b/>
        </w:rPr>
        <w:t xml:space="preserve"> ‘You Are Special’ box</w:t>
      </w:r>
      <w:r>
        <w:rPr>
          <w:rFonts w:asciiTheme="majorHAnsi" w:hAnsiTheme="majorHAnsi"/>
        </w:rPr>
        <w:t xml:space="preserve"> - Decorate a box and send it into the classroom. On a piece of paper or index card, each student can write something nice about the birthday child and put it into the box. The birthday student gets to take the box home at the end of the day. This could also be done with an autograph book.</w:t>
      </w:r>
    </w:p>
    <w:p w:rsidR="008F4A45" w:rsidRDefault="008F4A45" w:rsidP="008F4A45">
      <w:pPr>
        <w:pStyle w:val="ListParagraph"/>
        <w:numPr>
          <w:ilvl w:val="0"/>
          <w:numId w:val="1"/>
        </w:numPr>
        <w:rPr>
          <w:rFonts w:asciiTheme="majorHAnsi" w:hAnsiTheme="majorHAnsi"/>
        </w:rPr>
      </w:pPr>
      <w:r>
        <w:rPr>
          <w:rFonts w:asciiTheme="majorHAnsi" w:hAnsiTheme="majorHAnsi"/>
          <w:b/>
        </w:rPr>
        <w:t>Special Guest</w:t>
      </w:r>
      <w:r>
        <w:rPr>
          <w:rFonts w:asciiTheme="majorHAnsi" w:hAnsiTheme="majorHAnsi"/>
        </w:rPr>
        <w:t xml:space="preserve"> - Arrange for someone special to visit the classroom i.e. relative, community member.</w:t>
      </w:r>
    </w:p>
    <w:p w:rsidR="008F4A45" w:rsidRDefault="008F4A45" w:rsidP="008F4A45">
      <w:pPr>
        <w:pStyle w:val="ListParagraph"/>
        <w:numPr>
          <w:ilvl w:val="0"/>
          <w:numId w:val="1"/>
        </w:numPr>
        <w:rPr>
          <w:rFonts w:asciiTheme="majorHAnsi" w:hAnsiTheme="majorHAnsi"/>
        </w:rPr>
      </w:pPr>
      <w:r>
        <w:rPr>
          <w:rFonts w:asciiTheme="majorHAnsi" w:hAnsiTheme="majorHAnsi"/>
          <w:b/>
        </w:rPr>
        <w:t>Crafts</w:t>
      </w:r>
      <w:r>
        <w:rPr>
          <w:rFonts w:asciiTheme="majorHAnsi" w:hAnsiTheme="majorHAnsi"/>
        </w:rPr>
        <w:t xml:space="preserve"> - Send in supplies and directions for a quick craft for the students to do. Bonus if the parent comes to help.</w:t>
      </w:r>
    </w:p>
    <w:p w:rsidR="008F4A45" w:rsidRDefault="008F4A45" w:rsidP="008F4A45">
      <w:pPr>
        <w:pStyle w:val="ListParagraph"/>
        <w:numPr>
          <w:ilvl w:val="0"/>
          <w:numId w:val="1"/>
        </w:numPr>
        <w:rPr>
          <w:rFonts w:asciiTheme="majorHAnsi" w:hAnsiTheme="majorHAnsi"/>
        </w:rPr>
      </w:pPr>
      <w:r>
        <w:rPr>
          <w:rFonts w:asciiTheme="majorHAnsi" w:hAnsiTheme="majorHAnsi"/>
          <w:b/>
        </w:rPr>
        <w:t>Play a Game</w:t>
      </w:r>
      <w:r>
        <w:rPr>
          <w:rFonts w:asciiTheme="majorHAnsi" w:hAnsiTheme="majorHAnsi"/>
        </w:rPr>
        <w:t xml:space="preserve"> – If you don’t have any ideas, talk to the teacher. They are likely to know what the children will enjoy and what will work well in the classroom setting.</w:t>
      </w:r>
    </w:p>
    <w:p w:rsidR="008F4A45" w:rsidRDefault="008F4A45" w:rsidP="008F4A45">
      <w:pPr>
        <w:pStyle w:val="ListParagraph"/>
        <w:numPr>
          <w:ilvl w:val="0"/>
          <w:numId w:val="1"/>
        </w:numPr>
        <w:rPr>
          <w:rFonts w:asciiTheme="majorHAnsi" w:hAnsiTheme="majorHAnsi"/>
        </w:rPr>
      </w:pPr>
      <w:r>
        <w:rPr>
          <w:rFonts w:asciiTheme="majorHAnsi" w:hAnsiTheme="majorHAnsi"/>
          <w:b/>
        </w:rPr>
        <w:t xml:space="preserve">Autographs </w:t>
      </w:r>
      <w:r>
        <w:rPr>
          <w:rFonts w:asciiTheme="majorHAnsi" w:hAnsiTheme="majorHAnsi"/>
        </w:rPr>
        <w:t>-</w:t>
      </w:r>
      <w:r>
        <w:rPr>
          <w:rFonts w:asciiTheme="majorHAnsi" w:hAnsiTheme="majorHAnsi"/>
          <w:b/>
        </w:rPr>
        <w:t xml:space="preserve"> </w:t>
      </w:r>
      <w:r>
        <w:rPr>
          <w:rFonts w:asciiTheme="majorHAnsi" w:hAnsiTheme="majorHAnsi"/>
        </w:rPr>
        <w:t xml:space="preserve">Bring in an item that the students can sign as a birthday gift – book, tote bag, shirt/sweatshirt, pillow case etc. </w:t>
      </w:r>
    </w:p>
    <w:p w:rsidR="008F4A45" w:rsidRDefault="008F4A45" w:rsidP="008F4A45">
      <w:pPr>
        <w:pStyle w:val="ListParagraph"/>
        <w:numPr>
          <w:ilvl w:val="0"/>
          <w:numId w:val="1"/>
        </w:numPr>
        <w:rPr>
          <w:rFonts w:asciiTheme="majorHAnsi" w:hAnsiTheme="majorHAnsi"/>
        </w:rPr>
      </w:pPr>
      <w:r>
        <w:rPr>
          <w:rFonts w:asciiTheme="majorHAnsi" w:hAnsiTheme="majorHAnsi"/>
          <w:b/>
        </w:rPr>
        <w:t>Treasure Hunt</w:t>
      </w:r>
      <w:r>
        <w:rPr>
          <w:rFonts w:asciiTheme="majorHAnsi" w:hAnsiTheme="majorHAnsi"/>
        </w:rPr>
        <w:t xml:space="preserve"> - Arrange a treasure hunt around the classroom. There could be a special treat (see #1 or #13) at the end. You can even use a theme that ties into the curriculum.</w:t>
      </w:r>
    </w:p>
    <w:p w:rsidR="008F4A45" w:rsidRDefault="008F4A45" w:rsidP="008F4A45">
      <w:pPr>
        <w:pStyle w:val="ListParagraph"/>
        <w:numPr>
          <w:ilvl w:val="0"/>
          <w:numId w:val="1"/>
        </w:numPr>
        <w:rPr>
          <w:rFonts w:asciiTheme="majorHAnsi" w:hAnsiTheme="majorHAnsi"/>
        </w:rPr>
      </w:pPr>
      <w:r>
        <w:rPr>
          <w:rFonts w:asciiTheme="majorHAnsi" w:hAnsiTheme="majorHAnsi"/>
          <w:b/>
        </w:rPr>
        <w:t xml:space="preserve">Show and Tell </w:t>
      </w:r>
      <w:r>
        <w:rPr>
          <w:rFonts w:asciiTheme="majorHAnsi" w:hAnsiTheme="majorHAnsi"/>
        </w:rPr>
        <w:t>- The birthday child may bring in some favorite things and share them with the class.</w:t>
      </w:r>
    </w:p>
    <w:p w:rsidR="008F4A45" w:rsidRDefault="008F4A45" w:rsidP="008F4A45">
      <w:pPr>
        <w:pStyle w:val="ListParagraph"/>
        <w:numPr>
          <w:ilvl w:val="0"/>
          <w:numId w:val="1"/>
        </w:numPr>
        <w:rPr>
          <w:rFonts w:asciiTheme="majorHAnsi" w:hAnsiTheme="majorHAnsi"/>
        </w:rPr>
      </w:pPr>
      <w:r>
        <w:rPr>
          <w:rFonts w:asciiTheme="majorHAnsi" w:hAnsiTheme="majorHAnsi"/>
          <w:b/>
        </w:rPr>
        <w:t>Donate an item to the classroom</w:t>
      </w:r>
      <w:r>
        <w:rPr>
          <w:rFonts w:asciiTheme="majorHAnsi" w:hAnsiTheme="majorHAnsi"/>
        </w:rPr>
        <w:t xml:space="preserve"> – On behalf of the birthday child a donation of books, games, music, plant etc. could be made to the classroom.</w:t>
      </w:r>
    </w:p>
    <w:p w:rsidR="008F4A45" w:rsidRDefault="008F4A45" w:rsidP="008F4A45">
      <w:pPr>
        <w:pStyle w:val="ListParagraph"/>
        <w:numPr>
          <w:ilvl w:val="0"/>
          <w:numId w:val="1"/>
        </w:numPr>
        <w:rPr>
          <w:rFonts w:asciiTheme="majorHAnsi" w:hAnsiTheme="majorHAnsi"/>
        </w:rPr>
      </w:pPr>
      <w:r>
        <w:rPr>
          <w:rFonts w:asciiTheme="majorHAnsi" w:hAnsiTheme="majorHAnsi"/>
          <w:b/>
        </w:rPr>
        <w:t xml:space="preserve">Write to someone serving in the military or a community member </w:t>
      </w:r>
      <w:r>
        <w:rPr>
          <w:rFonts w:asciiTheme="majorHAnsi" w:hAnsiTheme="majorHAnsi"/>
        </w:rPr>
        <w:t xml:space="preserve">- On behalf of the birthday child, students could write a letter to someone serving in the military or a community member such as a fire fighter or police officer.   </w:t>
      </w:r>
    </w:p>
    <w:p w:rsidR="008F4A45" w:rsidRDefault="008F4A45" w:rsidP="008F4A45">
      <w:pPr>
        <w:pStyle w:val="ListParagraph"/>
        <w:rPr>
          <w:rFonts w:asciiTheme="majorHAnsi" w:hAnsiTheme="majorHAnsi"/>
        </w:rPr>
      </w:pPr>
    </w:p>
    <w:p w:rsidR="008F4A45" w:rsidRDefault="008F4A45" w:rsidP="008F4A45">
      <w:pPr>
        <w:pStyle w:val="ListParagraph"/>
        <w:rPr>
          <w:rFonts w:asciiTheme="majorHAnsi" w:hAnsiTheme="majorHAnsi"/>
        </w:rPr>
      </w:pPr>
    </w:p>
    <w:p w:rsidR="008F4A45" w:rsidRDefault="008F4A45" w:rsidP="008F4A45">
      <w:pPr>
        <w:pStyle w:val="ListParagraph"/>
        <w:rPr>
          <w:rFonts w:asciiTheme="majorHAnsi" w:hAnsiTheme="majorHAnsi"/>
        </w:rPr>
      </w:pPr>
      <w:r>
        <w:rPr>
          <w:rFonts w:asciiTheme="majorHAnsi" w:hAnsiTheme="majorHAnsi"/>
          <w:b/>
        </w:rPr>
        <w:t>*Note</w:t>
      </w:r>
      <w:r>
        <w:rPr>
          <w:rFonts w:asciiTheme="majorHAnsi" w:hAnsiTheme="majorHAnsi"/>
        </w:rPr>
        <w:t xml:space="preserve"> – Please check with your child’s teacher first and provide advance notice to ensure the chosen activity will fit into their schedule. </w:t>
      </w:r>
    </w:p>
    <w:p w:rsidR="008F4A45" w:rsidRDefault="008F4A45" w:rsidP="008F4A45">
      <w:pPr>
        <w:ind w:left="1080"/>
        <w:rPr>
          <w:rFonts w:asciiTheme="majorHAnsi" w:hAnsiTheme="majorHAnsi"/>
        </w:rPr>
      </w:pPr>
    </w:p>
    <w:p w:rsidR="008F4A45" w:rsidRDefault="008F4A45" w:rsidP="008F4A45">
      <w:pPr>
        <w:rPr>
          <w:rFonts w:asciiTheme="majorHAnsi" w:hAnsiTheme="majorHAnsi"/>
        </w:rPr>
      </w:pPr>
    </w:p>
    <w:p w:rsidR="006971ED" w:rsidRDefault="006971ED">
      <w:bookmarkStart w:id="0" w:name="_GoBack"/>
      <w:bookmarkEnd w:id="0"/>
    </w:p>
    <w:sectPr w:rsidR="00697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B5CE2"/>
    <w:multiLevelType w:val="hybridMultilevel"/>
    <w:tmpl w:val="097A0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45"/>
    <w:rsid w:val="006971ED"/>
    <w:rsid w:val="007D6FF0"/>
    <w:rsid w:val="008F4A45"/>
    <w:rsid w:val="00C276AE"/>
    <w:rsid w:val="00FA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A45"/>
    <w:pPr>
      <w:ind w:left="720"/>
      <w:contextualSpacing/>
    </w:pPr>
  </w:style>
  <w:style w:type="paragraph" w:styleId="BalloonText">
    <w:name w:val="Balloon Text"/>
    <w:basedOn w:val="Normal"/>
    <w:link w:val="BalloonTextChar"/>
    <w:uiPriority w:val="99"/>
    <w:semiHidden/>
    <w:unhideWhenUsed/>
    <w:rsid w:val="008F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A45"/>
    <w:pPr>
      <w:ind w:left="720"/>
      <w:contextualSpacing/>
    </w:pPr>
  </w:style>
  <w:style w:type="paragraph" w:styleId="BalloonText">
    <w:name w:val="Balloon Text"/>
    <w:basedOn w:val="Normal"/>
    <w:link w:val="BalloonTextChar"/>
    <w:uiPriority w:val="99"/>
    <w:semiHidden/>
    <w:unhideWhenUsed/>
    <w:rsid w:val="008F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Mierzwa, Melanie - ZAC</dc:creator>
  <cp:lastModifiedBy>Mierzwa, Melanie - ZAC</cp:lastModifiedBy>
  <cp:revision>2</cp:revision>
  <cp:lastPrinted>2012-08-20T17:25:00Z</cp:lastPrinted>
  <dcterms:created xsi:type="dcterms:W3CDTF">2012-08-20T17:40:00Z</dcterms:created>
  <dcterms:modified xsi:type="dcterms:W3CDTF">2012-08-20T17:40:00Z</dcterms:modified>
</cp:coreProperties>
</file>